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6C7" w:rsidRDefault="006067C7" w:rsidP="006067C7">
      <w:pPr>
        <w:jc w:val="center"/>
        <w:rPr>
          <w:u w:val="single"/>
        </w:rPr>
      </w:pPr>
      <w:r w:rsidRPr="006067C7">
        <w:rPr>
          <w:u w:val="single"/>
        </w:rPr>
        <w:t>Initial Family Action Meeting agreement</w:t>
      </w:r>
    </w:p>
    <w:p w:rsidR="006067C7" w:rsidRDefault="006067C7" w:rsidP="006067C7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067C7" w:rsidTr="006067C7">
        <w:tc>
          <w:tcPr>
            <w:tcW w:w="4621" w:type="dxa"/>
          </w:tcPr>
          <w:p w:rsidR="006067C7" w:rsidRPr="006067C7" w:rsidRDefault="006067C7" w:rsidP="006067C7">
            <w:pPr>
              <w:rPr>
                <w:b/>
              </w:rPr>
            </w:pPr>
            <w:r w:rsidRPr="006067C7">
              <w:rPr>
                <w:b/>
              </w:rPr>
              <w:t>Name of family</w:t>
            </w:r>
          </w:p>
        </w:tc>
        <w:tc>
          <w:tcPr>
            <w:tcW w:w="4621" w:type="dxa"/>
          </w:tcPr>
          <w:p w:rsidR="006067C7" w:rsidRDefault="006067C7" w:rsidP="006067C7">
            <w:pPr>
              <w:jc w:val="center"/>
              <w:rPr>
                <w:u w:val="single"/>
              </w:rPr>
            </w:pPr>
          </w:p>
        </w:tc>
      </w:tr>
      <w:tr w:rsidR="006067C7" w:rsidTr="006067C7">
        <w:tc>
          <w:tcPr>
            <w:tcW w:w="4621" w:type="dxa"/>
          </w:tcPr>
          <w:p w:rsidR="006067C7" w:rsidRDefault="006067C7" w:rsidP="006067C7">
            <w:pPr>
              <w:rPr>
                <w:b/>
              </w:rPr>
            </w:pPr>
            <w:r w:rsidRPr="006067C7">
              <w:rPr>
                <w:b/>
              </w:rPr>
              <w:t>Members of the family action meeting</w:t>
            </w:r>
          </w:p>
          <w:p w:rsidR="006067C7" w:rsidRDefault="006067C7" w:rsidP="006067C7">
            <w:pPr>
              <w:rPr>
                <w:b/>
              </w:rPr>
            </w:pPr>
          </w:p>
          <w:p w:rsidR="006067C7" w:rsidRDefault="006067C7" w:rsidP="006067C7">
            <w:pPr>
              <w:rPr>
                <w:b/>
              </w:rPr>
            </w:pPr>
          </w:p>
          <w:p w:rsidR="006067C7" w:rsidRDefault="006067C7" w:rsidP="006067C7">
            <w:pPr>
              <w:rPr>
                <w:b/>
              </w:rPr>
            </w:pPr>
          </w:p>
          <w:p w:rsidR="00B97C79" w:rsidRDefault="00B97C79" w:rsidP="006067C7">
            <w:pPr>
              <w:rPr>
                <w:b/>
              </w:rPr>
            </w:pPr>
          </w:p>
          <w:p w:rsidR="006067C7" w:rsidRDefault="006067C7" w:rsidP="006067C7">
            <w:pPr>
              <w:rPr>
                <w:b/>
              </w:rPr>
            </w:pPr>
          </w:p>
          <w:p w:rsidR="006067C7" w:rsidRPr="006067C7" w:rsidRDefault="006067C7" w:rsidP="006067C7">
            <w:pPr>
              <w:rPr>
                <w:b/>
              </w:rPr>
            </w:pPr>
          </w:p>
        </w:tc>
        <w:tc>
          <w:tcPr>
            <w:tcW w:w="4621" w:type="dxa"/>
          </w:tcPr>
          <w:p w:rsidR="006067C7" w:rsidRDefault="006067C7" w:rsidP="006067C7">
            <w:pPr>
              <w:jc w:val="center"/>
              <w:rPr>
                <w:u w:val="single"/>
              </w:rPr>
            </w:pPr>
          </w:p>
        </w:tc>
      </w:tr>
      <w:tr w:rsidR="006067C7" w:rsidTr="006067C7">
        <w:tc>
          <w:tcPr>
            <w:tcW w:w="4621" w:type="dxa"/>
          </w:tcPr>
          <w:p w:rsidR="006067C7" w:rsidRPr="006067C7" w:rsidRDefault="006067C7" w:rsidP="006067C7">
            <w:pPr>
              <w:rPr>
                <w:b/>
              </w:rPr>
            </w:pPr>
            <w:r w:rsidRPr="006067C7">
              <w:rPr>
                <w:b/>
              </w:rPr>
              <w:t>Frequency and dates of meetings and who will arrange them</w:t>
            </w:r>
          </w:p>
        </w:tc>
        <w:tc>
          <w:tcPr>
            <w:tcW w:w="4621" w:type="dxa"/>
          </w:tcPr>
          <w:p w:rsidR="006067C7" w:rsidRPr="006067C7" w:rsidRDefault="006067C7" w:rsidP="00B97C79">
            <w:r>
              <w:t>4 weeks</w:t>
            </w:r>
            <w:r w:rsidRPr="006067C7">
              <w:t xml:space="preserve"> after the initial meeting then 6-12 weekly thereafter.</w:t>
            </w:r>
          </w:p>
        </w:tc>
      </w:tr>
      <w:tr w:rsidR="006067C7" w:rsidTr="006067C7">
        <w:tc>
          <w:tcPr>
            <w:tcW w:w="4621" w:type="dxa"/>
          </w:tcPr>
          <w:p w:rsidR="006067C7" w:rsidRPr="006067C7" w:rsidRDefault="006067C7" w:rsidP="006067C7">
            <w:pPr>
              <w:rPr>
                <w:b/>
              </w:rPr>
            </w:pPr>
            <w:r w:rsidRPr="006067C7">
              <w:rPr>
                <w:b/>
              </w:rPr>
              <w:t>Procedure if a member wishes to call an early meeting</w:t>
            </w:r>
          </w:p>
        </w:tc>
        <w:tc>
          <w:tcPr>
            <w:tcW w:w="4621" w:type="dxa"/>
          </w:tcPr>
          <w:p w:rsidR="006067C7" w:rsidRPr="006067C7" w:rsidRDefault="006067C7" w:rsidP="00B97C79">
            <w:r w:rsidRPr="006067C7">
              <w:t>Individual requesting an early meeting should contact the Lead professional to discuss reasons. Lead to then coordinate.</w:t>
            </w:r>
          </w:p>
        </w:tc>
      </w:tr>
      <w:tr w:rsidR="006067C7" w:rsidTr="006067C7">
        <w:tc>
          <w:tcPr>
            <w:tcW w:w="4621" w:type="dxa"/>
          </w:tcPr>
          <w:p w:rsidR="006067C7" w:rsidRPr="006067C7" w:rsidRDefault="006067C7" w:rsidP="006067C7">
            <w:pPr>
              <w:rPr>
                <w:b/>
              </w:rPr>
            </w:pPr>
            <w:r w:rsidRPr="006067C7">
              <w:rPr>
                <w:b/>
              </w:rPr>
              <w:t>Arrangements if unable to attend</w:t>
            </w:r>
          </w:p>
        </w:tc>
        <w:tc>
          <w:tcPr>
            <w:tcW w:w="4621" w:type="dxa"/>
          </w:tcPr>
          <w:p w:rsidR="006067C7" w:rsidRPr="006067C7" w:rsidRDefault="006067C7" w:rsidP="00B97C79">
            <w:r>
              <w:t>Inform Lead Professional prior to meeting. Forward written</w:t>
            </w:r>
            <w:r w:rsidR="00B97C79">
              <w:t xml:space="preserve"> update and any change of circumstances. Minutes of meeting will be forwarded/viewed on EHAT.</w:t>
            </w:r>
          </w:p>
        </w:tc>
      </w:tr>
      <w:tr w:rsidR="006067C7" w:rsidTr="006067C7">
        <w:tc>
          <w:tcPr>
            <w:tcW w:w="4621" w:type="dxa"/>
          </w:tcPr>
          <w:p w:rsidR="006067C7" w:rsidRPr="006067C7" w:rsidRDefault="006067C7" w:rsidP="006067C7">
            <w:pPr>
              <w:rPr>
                <w:b/>
              </w:rPr>
            </w:pPr>
            <w:r w:rsidRPr="006067C7">
              <w:rPr>
                <w:b/>
              </w:rPr>
              <w:t>Arrangements if the Lead Professional cannot attend</w:t>
            </w:r>
          </w:p>
        </w:tc>
        <w:tc>
          <w:tcPr>
            <w:tcW w:w="4621" w:type="dxa"/>
          </w:tcPr>
          <w:p w:rsidR="006067C7" w:rsidRPr="00B97C79" w:rsidRDefault="00B97C79" w:rsidP="00B97C79">
            <w:r w:rsidRPr="00B97C79">
              <w:t xml:space="preserve">Meeting </w:t>
            </w:r>
            <w:r>
              <w:t>can</w:t>
            </w:r>
            <w:r w:rsidRPr="00B97C79">
              <w:t xml:space="preserve"> still go ahead. Alternative chair/minute taker </w:t>
            </w:r>
          </w:p>
        </w:tc>
      </w:tr>
      <w:tr w:rsidR="006067C7" w:rsidTr="006067C7">
        <w:tc>
          <w:tcPr>
            <w:tcW w:w="4621" w:type="dxa"/>
          </w:tcPr>
          <w:p w:rsidR="006067C7" w:rsidRPr="006067C7" w:rsidRDefault="006067C7" w:rsidP="006067C7">
            <w:pPr>
              <w:rPr>
                <w:b/>
              </w:rPr>
            </w:pPr>
            <w:r w:rsidRPr="006067C7">
              <w:rPr>
                <w:b/>
              </w:rPr>
              <w:t>Arrangements if the family cannot attend</w:t>
            </w:r>
          </w:p>
        </w:tc>
        <w:tc>
          <w:tcPr>
            <w:tcW w:w="4621" w:type="dxa"/>
          </w:tcPr>
          <w:p w:rsidR="006067C7" w:rsidRPr="00B97C79" w:rsidRDefault="00B97C79" w:rsidP="00B97C79">
            <w:r w:rsidRPr="00B97C79">
              <w:t>Meeting can still go ahead. Minutes to be forwarded to family members.</w:t>
            </w:r>
          </w:p>
        </w:tc>
      </w:tr>
      <w:tr w:rsidR="006067C7" w:rsidTr="006067C7">
        <w:tc>
          <w:tcPr>
            <w:tcW w:w="4621" w:type="dxa"/>
          </w:tcPr>
          <w:p w:rsidR="006067C7" w:rsidRPr="006067C7" w:rsidRDefault="006067C7" w:rsidP="006067C7">
            <w:pPr>
              <w:rPr>
                <w:b/>
              </w:rPr>
            </w:pPr>
            <w:r w:rsidRPr="006067C7">
              <w:rPr>
                <w:b/>
              </w:rPr>
              <w:t xml:space="preserve">Arrangement for </w:t>
            </w:r>
            <w:r w:rsidR="00B97C79" w:rsidRPr="006067C7">
              <w:rPr>
                <w:b/>
              </w:rPr>
              <w:t>Chair, Minute</w:t>
            </w:r>
            <w:r w:rsidRPr="006067C7">
              <w:rPr>
                <w:b/>
              </w:rPr>
              <w:t xml:space="preserve"> taking and circulation</w:t>
            </w:r>
          </w:p>
        </w:tc>
        <w:tc>
          <w:tcPr>
            <w:tcW w:w="4621" w:type="dxa"/>
          </w:tcPr>
          <w:p w:rsidR="006067C7" w:rsidRPr="00B97C79" w:rsidRDefault="00B97C79" w:rsidP="00B97C79">
            <w:r w:rsidRPr="00B97C79">
              <w:t xml:space="preserve">Initiator of the EHAT (author) to chair initial meeting, this can rotate between meeting attendees at review meeting. </w:t>
            </w:r>
          </w:p>
        </w:tc>
      </w:tr>
      <w:tr w:rsidR="006067C7" w:rsidTr="006067C7">
        <w:tc>
          <w:tcPr>
            <w:tcW w:w="4621" w:type="dxa"/>
          </w:tcPr>
          <w:p w:rsidR="006067C7" w:rsidRPr="006067C7" w:rsidRDefault="006067C7" w:rsidP="006067C7">
            <w:pPr>
              <w:rPr>
                <w:b/>
              </w:rPr>
            </w:pPr>
            <w:r w:rsidRPr="006067C7">
              <w:rPr>
                <w:b/>
              </w:rPr>
              <w:t>Procedure to be followed if there is a disagreement between members</w:t>
            </w:r>
          </w:p>
        </w:tc>
        <w:tc>
          <w:tcPr>
            <w:tcW w:w="4621" w:type="dxa"/>
          </w:tcPr>
          <w:p w:rsidR="006067C7" w:rsidRPr="00B97C79" w:rsidRDefault="00B97C79" w:rsidP="00B97C79">
            <w:r w:rsidRPr="00B97C79">
              <w:t>Members of the meeting to liaise with their line managers. Family members to liaise with the Lead Professional or seek independent advice.</w:t>
            </w:r>
          </w:p>
        </w:tc>
      </w:tr>
      <w:tr w:rsidR="006067C7" w:rsidTr="006067C7">
        <w:tc>
          <w:tcPr>
            <w:tcW w:w="4621" w:type="dxa"/>
          </w:tcPr>
          <w:p w:rsidR="006067C7" w:rsidRPr="006067C7" w:rsidRDefault="006067C7" w:rsidP="006067C7">
            <w:pPr>
              <w:rPr>
                <w:b/>
              </w:rPr>
            </w:pPr>
            <w:r w:rsidRPr="006067C7">
              <w:rPr>
                <w:b/>
              </w:rPr>
              <w:t>Arrangements for how information will be shared between meetings</w:t>
            </w:r>
          </w:p>
        </w:tc>
        <w:tc>
          <w:tcPr>
            <w:tcW w:w="4621" w:type="dxa"/>
          </w:tcPr>
          <w:p w:rsidR="006067C7" w:rsidRPr="00B97C79" w:rsidRDefault="00B97C79" w:rsidP="00B97C79">
            <w:r w:rsidRPr="00B97C79">
              <w:t>It is all agencies and families responsibility to liaise regularly between meetings. Information can be shared verbally, written, electronically and directly.</w:t>
            </w:r>
          </w:p>
        </w:tc>
      </w:tr>
    </w:tbl>
    <w:p w:rsidR="006067C7" w:rsidRDefault="006067C7" w:rsidP="006067C7">
      <w:pPr>
        <w:jc w:val="center"/>
        <w:rPr>
          <w:u w:val="single"/>
        </w:rPr>
      </w:pPr>
    </w:p>
    <w:p w:rsidR="00B97C79" w:rsidRDefault="00B97C79" w:rsidP="00B97C79">
      <w:pPr>
        <w:rPr>
          <w:i/>
        </w:rPr>
      </w:pPr>
      <w:r w:rsidRPr="00B97C79">
        <w:rPr>
          <w:i/>
        </w:rPr>
        <w:t>I agree to the above arrangements and to share information as it comes to my attention, within Data Protection and Human Rights Legislation.</w:t>
      </w:r>
    </w:p>
    <w:p w:rsidR="001603E5" w:rsidRPr="001603E5" w:rsidRDefault="001603E5" w:rsidP="00B97C79">
      <w:proofErr w:type="gramStart"/>
      <w:r>
        <w:t>Signed:…</w:t>
      </w:r>
      <w:proofErr w:type="gramEnd"/>
      <w:r>
        <w:t>………………………………………………………………………………….Date…………………………………………………..</w:t>
      </w:r>
    </w:p>
    <w:sectPr w:rsidR="001603E5" w:rsidRPr="00160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F71" w:rsidRDefault="00872F71" w:rsidP="006067C7">
      <w:pPr>
        <w:spacing w:after="0" w:line="240" w:lineRule="auto"/>
      </w:pPr>
      <w:r>
        <w:separator/>
      </w:r>
    </w:p>
  </w:endnote>
  <w:endnote w:type="continuationSeparator" w:id="0">
    <w:p w:rsidR="00872F71" w:rsidRDefault="00872F71" w:rsidP="0060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3E5" w:rsidRDefault="00160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3E5" w:rsidRDefault="001603E5">
    <w:pPr>
      <w:pStyle w:val="Footer"/>
    </w:pPr>
    <w:r>
      <w:t>C Bowles 2016</w:t>
    </w:r>
  </w:p>
  <w:p w:rsidR="001603E5" w:rsidRDefault="001603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3E5" w:rsidRDefault="00160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F71" w:rsidRDefault="00872F71" w:rsidP="006067C7">
      <w:pPr>
        <w:spacing w:after="0" w:line="240" w:lineRule="auto"/>
      </w:pPr>
      <w:r>
        <w:separator/>
      </w:r>
    </w:p>
  </w:footnote>
  <w:footnote w:type="continuationSeparator" w:id="0">
    <w:p w:rsidR="00872F71" w:rsidRDefault="00872F71" w:rsidP="0060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3E5" w:rsidRDefault="00160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3E5" w:rsidRDefault="001603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3E5" w:rsidRDefault="001603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C7"/>
    <w:rsid w:val="001603E5"/>
    <w:rsid w:val="003873FB"/>
    <w:rsid w:val="006067C7"/>
    <w:rsid w:val="007416C7"/>
    <w:rsid w:val="00872F71"/>
    <w:rsid w:val="00B97C79"/>
    <w:rsid w:val="00C8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3B8AAA-675F-43F3-9A59-BF0E545A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3E5"/>
  </w:style>
  <w:style w:type="paragraph" w:styleId="Footer">
    <w:name w:val="footer"/>
    <w:basedOn w:val="Normal"/>
    <w:link w:val="FooterChar"/>
    <w:uiPriority w:val="99"/>
    <w:unhideWhenUsed/>
    <w:rsid w:val="00160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3E5"/>
  </w:style>
  <w:style w:type="paragraph" w:styleId="BalloonText">
    <w:name w:val="Balloon Text"/>
    <w:basedOn w:val="Normal"/>
    <w:link w:val="BalloonTextChar"/>
    <w:uiPriority w:val="99"/>
    <w:semiHidden/>
    <w:unhideWhenUsed/>
    <w:rsid w:val="00160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F55EC-0014-403F-B4BC-B8B57B04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Bowles</dc:creator>
  <cp:lastModifiedBy>Marlene Fitch</cp:lastModifiedBy>
  <cp:revision>1</cp:revision>
  <dcterms:created xsi:type="dcterms:W3CDTF">2018-01-15T17:43:00Z</dcterms:created>
  <dcterms:modified xsi:type="dcterms:W3CDTF">2018-01-15T17:43:00Z</dcterms:modified>
</cp:coreProperties>
</file>